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DC239B" w:rsidRDefault="00DC239B">
      <w:pPr>
        <w:jc w:val="right"/>
        <w:rPr>
          <w:sz w:val="24"/>
          <w:szCs w:val="24"/>
          <w:lang w:val="el-GR"/>
        </w:rPr>
      </w:pPr>
    </w:p>
    <w:p w:rsidR="00214F36" w:rsidRPr="00EF6528" w:rsidRDefault="00EF6528">
      <w:pPr>
        <w:jc w:val="right"/>
        <w:rPr>
          <w:sz w:val="24"/>
          <w:szCs w:val="24"/>
          <w:lang w:val="el-GR"/>
        </w:rPr>
      </w:pPr>
      <w:r w:rsidRPr="00EF6528">
        <w:rPr>
          <w:sz w:val="24"/>
          <w:szCs w:val="24"/>
          <w:lang w:val="el-GR"/>
        </w:rPr>
        <w:t xml:space="preserve">Αθήνα, </w:t>
      </w:r>
      <w:r>
        <w:rPr>
          <w:sz w:val="24"/>
          <w:szCs w:val="24"/>
          <w:lang w:val="el-GR"/>
        </w:rPr>
        <w:t>1</w:t>
      </w:r>
      <w:r w:rsidR="00000CA8" w:rsidRPr="006F5F26">
        <w:rPr>
          <w:sz w:val="24"/>
          <w:szCs w:val="24"/>
          <w:lang w:val="el-GR"/>
        </w:rPr>
        <w:t>7</w:t>
      </w:r>
      <w:r w:rsidRPr="00EF6528">
        <w:rPr>
          <w:sz w:val="24"/>
          <w:szCs w:val="24"/>
          <w:lang w:val="el-GR"/>
        </w:rPr>
        <w:t xml:space="preserve"> Μαΐου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D647EC" w:rsidRPr="00D647EC" w:rsidRDefault="00D647EC" w:rsidP="00D647EC">
      <w:pPr>
        <w:pStyle w:val="2"/>
        <w:spacing w:before="0" w:beforeAutospacing="0" w:after="0" w:afterAutospacing="0"/>
        <w:jc w:val="center"/>
        <w:rPr>
          <w:rFonts w:asciiTheme="minorHAnsi" w:hAnsiTheme="minorHAnsi" w:cstheme="minorHAnsi"/>
          <w:b/>
          <w:bCs/>
          <w:color w:val="000000"/>
          <w:sz w:val="27"/>
          <w:szCs w:val="27"/>
        </w:rPr>
      </w:pPr>
      <w:r w:rsidRPr="00D647EC">
        <w:rPr>
          <w:rStyle w:val="normalchar"/>
          <w:rFonts w:asciiTheme="minorHAnsi" w:hAnsiTheme="minorHAnsi" w:cstheme="minorHAnsi"/>
          <w:b/>
          <w:bCs/>
          <w:color w:val="000000"/>
        </w:rPr>
        <w:t>ΥΠΠΟΑ: Ένα Μουσείο για τον Κάρολο Κουν, στην Πλάκα</w:t>
      </w:r>
    </w:p>
    <w:p w:rsidR="00D647EC" w:rsidRPr="00D647EC" w:rsidRDefault="00D647EC" w:rsidP="00D647EC">
      <w:pPr>
        <w:pStyle w:val="2"/>
        <w:spacing w:before="0" w:beforeAutospacing="0" w:after="0" w:afterAutospacing="0"/>
        <w:rPr>
          <w:rFonts w:asciiTheme="minorHAnsi" w:hAnsiTheme="minorHAnsi" w:cstheme="minorHAnsi"/>
          <w:color w:val="000000"/>
          <w:sz w:val="27"/>
          <w:szCs w:val="27"/>
        </w:rPr>
      </w:pPr>
      <w:r w:rsidRPr="00D647EC">
        <w:rPr>
          <w:rFonts w:asciiTheme="minorHAnsi" w:hAnsiTheme="minorHAnsi" w:cstheme="minorHAnsi"/>
          <w:color w:val="000000"/>
          <w:sz w:val="27"/>
          <w:szCs w:val="27"/>
        </w:rPr>
        <w:t> </w:t>
      </w:r>
    </w:p>
    <w:p w:rsidR="00D647EC" w:rsidRPr="00D647EC" w:rsidRDefault="00D647EC" w:rsidP="00DC239B">
      <w:pPr>
        <w:pStyle w:val="2"/>
        <w:spacing w:before="0" w:beforeAutospacing="0" w:after="0" w:afterAutospacing="0" w:line="276" w:lineRule="auto"/>
        <w:jc w:val="both"/>
        <w:rPr>
          <w:rFonts w:asciiTheme="minorHAnsi" w:hAnsiTheme="minorHAnsi" w:cstheme="minorHAnsi"/>
          <w:color w:val="000000"/>
          <w:sz w:val="27"/>
          <w:szCs w:val="27"/>
        </w:rPr>
      </w:pPr>
      <w:r w:rsidRPr="00D647EC">
        <w:rPr>
          <w:rStyle w:val="normalchar"/>
          <w:rFonts w:asciiTheme="minorHAnsi" w:hAnsiTheme="minorHAnsi" w:cstheme="minorHAnsi"/>
          <w:color w:val="000000"/>
        </w:rPr>
        <w:t>Οι διαδικασίες για τη δημιουργία του Μουσείου Καρόλου Κουν προχωρούν με ταχείς ρυθμούς από το Υπουργείο Πολιτισμού και Αθλητισμού. Το Μουσείο </w:t>
      </w:r>
      <w:r w:rsidRPr="00D647EC">
        <w:rPr>
          <w:rStyle w:val="normalchar"/>
          <w:rFonts w:asciiTheme="minorHAnsi" w:hAnsiTheme="minorHAnsi" w:cstheme="minorHAnsi"/>
          <w:color w:val="2E3233"/>
        </w:rPr>
        <w:t xml:space="preserve">θα στεγαστεί σε κτήριο ιδιοκτησίας του ΥΠΠΟΑ, στο πλαίσιο του προγράμματος για την αξιοποίηση των ακινήτων του, που βρίσκονται στην Πλάκα. </w:t>
      </w:r>
      <w:r w:rsidR="00DC239B" w:rsidRPr="00D647EC">
        <w:rPr>
          <w:rStyle w:val="normalchar"/>
          <w:rFonts w:asciiTheme="minorHAnsi" w:hAnsiTheme="minorHAnsi" w:cstheme="minorHAnsi"/>
          <w:color w:val="2E3233"/>
        </w:rPr>
        <w:t>Ήδη</w:t>
      </w:r>
      <w:r w:rsidRPr="00D647EC">
        <w:rPr>
          <w:rStyle w:val="normalchar"/>
          <w:rFonts w:asciiTheme="minorHAnsi" w:hAnsiTheme="minorHAnsi" w:cstheme="minorHAnsi"/>
          <w:color w:val="2E3233"/>
        </w:rPr>
        <w:t>, ολοκληρώνεται η διαδικασία παραχώρησης του κτηρίου στο Θέατρο Τέχνης, το οποίο ιδρύθηκε από τον Κουν, το 1942, μέσα στην Κατοχή, σε μια καμαρούλα, στη Νεάπολη, -σ</w:t>
      </w:r>
      <w:r>
        <w:rPr>
          <w:rStyle w:val="normalchar"/>
          <w:rFonts w:asciiTheme="minorHAnsi" w:hAnsiTheme="minorHAnsi" w:cstheme="minorHAnsi"/>
          <w:color w:val="2E3233"/>
        </w:rPr>
        <w:t xml:space="preserve">’ </w:t>
      </w:r>
      <w:r w:rsidRPr="00D647EC">
        <w:rPr>
          <w:rStyle w:val="normalchar"/>
          <w:rFonts w:asciiTheme="minorHAnsi" w:hAnsiTheme="minorHAnsi" w:cstheme="minorHAnsi"/>
          <w:color w:val="2E3233"/>
        </w:rPr>
        <w:t>ένα μικρό δωμάτιο του Ελληνικο</w:t>
      </w:r>
      <w:r>
        <w:rPr>
          <w:rStyle w:val="normalchar"/>
          <w:rFonts w:asciiTheme="minorHAnsi" w:hAnsiTheme="minorHAnsi" w:cstheme="minorHAnsi"/>
          <w:color w:val="2E3233"/>
        </w:rPr>
        <w:t>ύ</w:t>
      </w:r>
      <w:r w:rsidRPr="00D647EC">
        <w:rPr>
          <w:rStyle w:val="normalchar"/>
          <w:rFonts w:asciiTheme="minorHAnsi" w:hAnsiTheme="minorHAnsi" w:cstheme="minorHAnsi"/>
          <w:color w:val="2E3233"/>
        </w:rPr>
        <w:t xml:space="preserve"> Ωδείου γίνονταν οι πρόβες- και ο Κάρολος Κουν έλεγε: «Δεν κάνουμε θέατρο για να ζήσουμε. Κάνουμε θέατρο για να πλουτίσουμε τους εαυτούς μας και το κοινό να μας παρακολουθεί». Σήμερα, μετά από 80 χρόνια εξακολουθεί και παρακολουθεί το δημιούργημά του .</w:t>
      </w:r>
    </w:p>
    <w:p w:rsidR="00D647EC" w:rsidRPr="00D647EC" w:rsidRDefault="00D647EC" w:rsidP="00DC239B">
      <w:pPr>
        <w:pStyle w:val="2"/>
        <w:spacing w:before="0" w:beforeAutospacing="0" w:after="0" w:afterAutospacing="0" w:line="276" w:lineRule="auto"/>
        <w:jc w:val="both"/>
        <w:rPr>
          <w:rFonts w:asciiTheme="minorHAnsi" w:hAnsiTheme="minorHAnsi" w:cstheme="minorHAnsi"/>
          <w:color w:val="000000"/>
          <w:sz w:val="27"/>
          <w:szCs w:val="27"/>
        </w:rPr>
      </w:pPr>
      <w:r w:rsidRPr="00D647EC">
        <w:rPr>
          <w:rStyle w:val="normalchar"/>
          <w:rFonts w:asciiTheme="minorHAnsi" w:hAnsiTheme="minorHAnsi" w:cstheme="minorHAnsi"/>
          <w:color w:val="2E3233"/>
        </w:rPr>
        <w:t xml:space="preserve">Με απόφαση της Υπουργού Πολιτισμού και Αθλητισμού Λίνας </w:t>
      </w:r>
      <w:proofErr w:type="spellStart"/>
      <w:r w:rsidRPr="00D647EC">
        <w:rPr>
          <w:rStyle w:val="normalchar"/>
          <w:rFonts w:asciiTheme="minorHAnsi" w:hAnsiTheme="minorHAnsi" w:cstheme="minorHAnsi"/>
          <w:color w:val="2E3233"/>
        </w:rPr>
        <w:t>Μενδώνη</w:t>
      </w:r>
      <w:proofErr w:type="spellEnd"/>
      <w:r w:rsidRPr="00D647EC">
        <w:rPr>
          <w:rStyle w:val="normalchar"/>
          <w:rFonts w:asciiTheme="minorHAnsi" w:hAnsiTheme="minorHAnsi" w:cstheme="minorHAnsi"/>
          <w:color w:val="2E3233"/>
        </w:rPr>
        <w:t>, ταυτόχρονα, επιχορηγείται το Θέατρο Τέχνης με 95.000 ευρώ, </w:t>
      </w:r>
      <w:r w:rsidRPr="00D647EC">
        <w:rPr>
          <w:rStyle w:val="normalchar"/>
          <w:rFonts w:asciiTheme="minorHAnsi" w:hAnsiTheme="minorHAnsi" w:cstheme="minorHAnsi"/>
          <w:color w:val="000000"/>
        </w:rPr>
        <w:t xml:space="preserve">για τη </w:t>
      </w:r>
      <w:r w:rsidR="00DC239B" w:rsidRPr="00D647EC">
        <w:rPr>
          <w:rStyle w:val="normalchar"/>
          <w:rFonts w:asciiTheme="minorHAnsi" w:hAnsiTheme="minorHAnsi" w:cstheme="minorHAnsi"/>
          <w:color w:val="000000"/>
        </w:rPr>
        <w:t>δημιουργία</w:t>
      </w:r>
      <w:r w:rsidRPr="00D647EC">
        <w:rPr>
          <w:rStyle w:val="normalchar"/>
          <w:rFonts w:asciiTheme="minorHAnsi" w:hAnsiTheme="minorHAnsi" w:cstheme="minorHAnsi"/>
          <w:color w:val="000000"/>
        </w:rPr>
        <w:t xml:space="preserve"> των </w:t>
      </w:r>
      <w:r w:rsidR="00DC239B" w:rsidRPr="00D647EC">
        <w:rPr>
          <w:rStyle w:val="normalchar"/>
          <w:rFonts w:asciiTheme="minorHAnsi" w:hAnsiTheme="minorHAnsi" w:cstheme="minorHAnsi"/>
          <w:color w:val="000000"/>
        </w:rPr>
        <w:t>υποδομών</w:t>
      </w:r>
      <w:r w:rsidRPr="00D647EC">
        <w:rPr>
          <w:rStyle w:val="normalchar"/>
          <w:rFonts w:asciiTheme="minorHAnsi" w:hAnsiTheme="minorHAnsi" w:cstheme="minorHAnsi"/>
          <w:color w:val="000000"/>
        </w:rPr>
        <w:t xml:space="preserve"> που απαιτούν η </w:t>
      </w:r>
      <w:proofErr w:type="spellStart"/>
      <w:r w:rsidRPr="00D647EC">
        <w:rPr>
          <w:rStyle w:val="normalchar"/>
          <w:rFonts w:asciiTheme="minorHAnsi" w:hAnsiTheme="minorHAnsi" w:cstheme="minorHAnsi"/>
          <w:color w:val="000000"/>
        </w:rPr>
        <w:t>καταγραφη</w:t>
      </w:r>
      <w:proofErr w:type="spellEnd"/>
      <w:r w:rsidRPr="00D647EC">
        <w:rPr>
          <w:rStyle w:val="normalchar"/>
          <w:rFonts w:asciiTheme="minorHAnsi" w:hAnsiTheme="minorHAnsi" w:cstheme="minorHAnsi"/>
          <w:color w:val="000000"/>
        </w:rPr>
        <w:t xml:space="preserve">́, η </w:t>
      </w:r>
      <w:r w:rsidR="00DC239B" w:rsidRPr="00D647EC">
        <w:rPr>
          <w:rStyle w:val="normalchar"/>
          <w:rFonts w:asciiTheme="minorHAnsi" w:hAnsiTheme="minorHAnsi" w:cstheme="minorHAnsi"/>
          <w:color w:val="000000"/>
        </w:rPr>
        <w:t>τεκμηρίωση</w:t>
      </w:r>
      <w:r w:rsidRPr="00D647EC">
        <w:rPr>
          <w:rStyle w:val="normalchar"/>
          <w:rFonts w:asciiTheme="minorHAnsi" w:hAnsiTheme="minorHAnsi" w:cstheme="minorHAnsi"/>
          <w:color w:val="000000"/>
        </w:rPr>
        <w:t xml:space="preserve">, η </w:t>
      </w:r>
      <w:r w:rsidR="00DC239B" w:rsidRPr="00D647EC">
        <w:rPr>
          <w:rStyle w:val="normalchar"/>
          <w:rFonts w:asciiTheme="minorHAnsi" w:hAnsiTheme="minorHAnsi" w:cstheme="minorHAnsi"/>
          <w:color w:val="000000"/>
        </w:rPr>
        <w:t>αξιολόγηση</w:t>
      </w:r>
      <w:r w:rsidRPr="00D647EC">
        <w:rPr>
          <w:rStyle w:val="normalchar"/>
          <w:rFonts w:asciiTheme="minorHAnsi" w:hAnsiTheme="minorHAnsi" w:cstheme="minorHAnsi"/>
          <w:color w:val="000000"/>
        </w:rPr>
        <w:t xml:space="preserve">, η </w:t>
      </w:r>
      <w:r w:rsidR="00DC239B" w:rsidRPr="00D647EC">
        <w:rPr>
          <w:rStyle w:val="normalchar"/>
          <w:rFonts w:asciiTheme="minorHAnsi" w:hAnsiTheme="minorHAnsi" w:cstheme="minorHAnsi"/>
          <w:color w:val="000000"/>
        </w:rPr>
        <w:t>συντήρηση</w:t>
      </w:r>
      <w:r w:rsidRPr="00D647EC">
        <w:rPr>
          <w:rStyle w:val="normalchar"/>
          <w:rFonts w:asciiTheme="minorHAnsi" w:hAnsiTheme="minorHAnsi" w:cstheme="minorHAnsi"/>
          <w:color w:val="000000"/>
        </w:rPr>
        <w:t xml:space="preserve"> και </w:t>
      </w:r>
      <w:proofErr w:type="spellStart"/>
      <w:r w:rsidRPr="00D647EC">
        <w:rPr>
          <w:rStyle w:val="normalchar"/>
          <w:rFonts w:asciiTheme="minorHAnsi" w:hAnsiTheme="minorHAnsi" w:cstheme="minorHAnsi"/>
          <w:color w:val="000000"/>
        </w:rPr>
        <w:t>σωστικη</w:t>
      </w:r>
      <w:proofErr w:type="spellEnd"/>
      <w:r w:rsidRPr="00D647EC">
        <w:rPr>
          <w:rStyle w:val="normalchar"/>
          <w:rFonts w:asciiTheme="minorHAnsi" w:hAnsiTheme="minorHAnsi" w:cstheme="minorHAnsi"/>
          <w:color w:val="000000"/>
        </w:rPr>
        <w:t xml:space="preserve">́ </w:t>
      </w:r>
      <w:r w:rsidR="00DC239B" w:rsidRPr="00D647EC">
        <w:rPr>
          <w:rStyle w:val="normalchar"/>
          <w:rFonts w:asciiTheme="minorHAnsi" w:hAnsiTheme="minorHAnsi" w:cstheme="minorHAnsi"/>
          <w:color w:val="000000"/>
        </w:rPr>
        <w:t>διατήρηση</w:t>
      </w:r>
      <w:r w:rsidRPr="00D647EC">
        <w:rPr>
          <w:rStyle w:val="normalchar"/>
          <w:rFonts w:asciiTheme="minorHAnsi" w:hAnsiTheme="minorHAnsi" w:cstheme="minorHAnsi"/>
          <w:color w:val="000000"/>
        </w:rPr>
        <w:t xml:space="preserve"> της </w:t>
      </w:r>
      <w:r w:rsidR="00DC239B" w:rsidRPr="00D647EC">
        <w:rPr>
          <w:rStyle w:val="normalchar"/>
          <w:rFonts w:asciiTheme="minorHAnsi" w:hAnsiTheme="minorHAnsi" w:cstheme="minorHAnsi"/>
          <w:color w:val="000000"/>
        </w:rPr>
        <w:t>συλλογής</w:t>
      </w:r>
      <w:r w:rsidRPr="00D647EC">
        <w:rPr>
          <w:rStyle w:val="normalchar"/>
          <w:rFonts w:asciiTheme="minorHAnsi" w:hAnsiTheme="minorHAnsi" w:cstheme="minorHAnsi"/>
          <w:color w:val="000000"/>
        </w:rPr>
        <w:t xml:space="preserve"> </w:t>
      </w:r>
      <w:proofErr w:type="spellStart"/>
      <w:r w:rsidRPr="00D647EC">
        <w:rPr>
          <w:rStyle w:val="normalchar"/>
          <w:rFonts w:asciiTheme="minorHAnsi" w:hAnsiTheme="minorHAnsi" w:cstheme="minorHAnsi"/>
          <w:color w:val="000000"/>
        </w:rPr>
        <w:t>εικαστικου</w:t>
      </w:r>
      <w:proofErr w:type="spellEnd"/>
      <w:r w:rsidRPr="00D647EC">
        <w:rPr>
          <w:rStyle w:val="normalchar"/>
          <w:rFonts w:asciiTheme="minorHAnsi" w:hAnsiTheme="minorHAnsi" w:cstheme="minorHAnsi"/>
          <w:color w:val="000000"/>
        </w:rPr>
        <w:t xml:space="preserve">́ και </w:t>
      </w:r>
      <w:r w:rsidR="00DC239B" w:rsidRPr="00D647EC">
        <w:rPr>
          <w:rStyle w:val="normalchar"/>
          <w:rFonts w:asciiTheme="minorHAnsi" w:hAnsiTheme="minorHAnsi" w:cstheme="minorHAnsi"/>
          <w:color w:val="000000"/>
        </w:rPr>
        <w:t>κυρίως</w:t>
      </w:r>
      <w:r w:rsidRPr="00D647EC">
        <w:rPr>
          <w:rStyle w:val="normalchar"/>
          <w:rFonts w:asciiTheme="minorHAnsi" w:hAnsiTheme="minorHAnsi" w:cstheme="minorHAnsi"/>
          <w:color w:val="000000"/>
        </w:rPr>
        <w:t xml:space="preserve"> </w:t>
      </w:r>
      <w:proofErr w:type="spellStart"/>
      <w:r w:rsidRPr="00D647EC">
        <w:rPr>
          <w:rStyle w:val="normalchar"/>
          <w:rFonts w:asciiTheme="minorHAnsi" w:hAnsiTheme="minorHAnsi" w:cstheme="minorHAnsi"/>
          <w:color w:val="000000"/>
        </w:rPr>
        <w:t>ενδυματολογικου</w:t>
      </w:r>
      <w:proofErr w:type="spellEnd"/>
      <w:r w:rsidRPr="00D647EC">
        <w:rPr>
          <w:rStyle w:val="normalchar"/>
          <w:rFonts w:asciiTheme="minorHAnsi" w:hAnsiTheme="minorHAnsi" w:cstheme="minorHAnsi"/>
          <w:color w:val="000000"/>
        </w:rPr>
        <w:t xml:space="preserve">́ </w:t>
      </w:r>
      <w:proofErr w:type="spellStart"/>
      <w:r w:rsidRPr="00D647EC">
        <w:rPr>
          <w:rStyle w:val="normalchar"/>
          <w:rFonts w:asciiTheme="minorHAnsi" w:hAnsiTheme="minorHAnsi" w:cstheme="minorHAnsi"/>
          <w:color w:val="000000"/>
        </w:rPr>
        <w:t>υλικου</w:t>
      </w:r>
      <w:proofErr w:type="spellEnd"/>
      <w:r w:rsidRPr="00D647EC">
        <w:rPr>
          <w:rStyle w:val="normalchar"/>
          <w:rFonts w:asciiTheme="minorHAnsi" w:hAnsiTheme="minorHAnsi" w:cstheme="minorHAnsi"/>
          <w:color w:val="000000"/>
        </w:rPr>
        <w:t xml:space="preserve">́ που δημιουργήθηκε για τις παραστάσεις του </w:t>
      </w:r>
      <w:r w:rsidR="00DC239B" w:rsidRPr="00D647EC">
        <w:rPr>
          <w:rStyle w:val="normalchar"/>
          <w:rFonts w:asciiTheme="minorHAnsi" w:hAnsiTheme="minorHAnsi" w:cstheme="minorHAnsi"/>
          <w:color w:val="000000"/>
        </w:rPr>
        <w:t>θεάτρου</w:t>
      </w:r>
      <w:r w:rsidRPr="00D647EC">
        <w:rPr>
          <w:rStyle w:val="normalchar"/>
          <w:rFonts w:asciiTheme="minorHAnsi" w:hAnsiTheme="minorHAnsi" w:cstheme="minorHAnsi"/>
          <w:color w:val="000000"/>
        </w:rPr>
        <w:t xml:space="preserve"> </w:t>
      </w:r>
      <w:r w:rsidR="00DC239B" w:rsidRPr="00D647EC">
        <w:rPr>
          <w:rStyle w:val="normalchar"/>
          <w:rFonts w:asciiTheme="minorHAnsi" w:hAnsiTheme="minorHAnsi" w:cstheme="minorHAnsi"/>
          <w:color w:val="000000"/>
        </w:rPr>
        <w:t>Τέχνης</w:t>
      </w:r>
      <w:r w:rsidRPr="00D647EC">
        <w:rPr>
          <w:rStyle w:val="normalchar"/>
          <w:rFonts w:asciiTheme="minorHAnsi" w:hAnsiTheme="minorHAnsi" w:cstheme="minorHAnsi"/>
          <w:color w:val="000000"/>
        </w:rPr>
        <w:t xml:space="preserve">, με τη </w:t>
      </w:r>
      <w:proofErr w:type="spellStart"/>
      <w:r w:rsidRPr="00D647EC">
        <w:rPr>
          <w:rStyle w:val="normalchar"/>
          <w:rFonts w:asciiTheme="minorHAnsi" w:hAnsiTheme="minorHAnsi" w:cstheme="minorHAnsi"/>
          <w:color w:val="000000"/>
        </w:rPr>
        <w:t>συνδρομη</w:t>
      </w:r>
      <w:proofErr w:type="spellEnd"/>
      <w:r w:rsidRPr="00D647EC">
        <w:rPr>
          <w:rStyle w:val="normalchar"/>
          <w:rFonts w:asciiTheme="minorHAnsi" w:hAnsiTheme="minorHAnsi" w:cstheme="minorHAnsi"/>
          <w:color w:val="000000"/>
        </w:rPr>
        <w:t xml:space="preserve">́ </w:t>
      </w:r>
      <w:r w:rsidR="00DC239B" w:rsidRPr="00D647EC">
        <w:rPr>
          <w:rStyle w:val="normalchar"/>
          <w:rFonts w:asciiTheme="minorHAnsi" w:hAnsiTheme="minorHAnsi" w:cstheme="minorHAnsi"/>
          <w:color w:val="000000"/>
        </w:rPr>
        <w:t>εξειδικευμένου</w:t>
      </w:r>
      <w:r w:rsidRPr="00D647EC">
        <w:rPr>
          <w:rStyle w:val="normalchar"/>
          <w:rFonts w:asciiTheme="minorHAnsi" w:hAnsiTheme="minorHAnsi" w:cstheme="minorHAnsi"/>
          <w:color w:val="000000"/>
        </w:rPr>
        <w:t xml:space="preserve"> </w:t>
      </w:r>
      <w:proofErr w:type="spellStart"/>
      <w:r w:rsidRPr="00D647EC">
        <w:rPr>
          <w:rStyle w:val="normalchar"/>
          <w:rFonts w:asciiTheme="minorHAnsi" w:hAnsiTheme="minorHAnsi" w:cstheme="minorHAnsi"/>
          <w:color w:val="000000"/>
        </w:rPr>
        <w:t>προσωπικου</w:t>
      </w:r>
      <w:proofErr w:type="spellEnd"/>
      <w:r w:rsidRPr="00D647EC">
        <w:rPr>
          <w:rStyle w:val="normalchar"/>
          <w:rFonts w:asciiTheme="minorHAnsi" w:hAnsiTheme="minorHAnsi" w:cstheme="minorHAnsi"/>
          <w:color w:val="000000"/>
        </w:rPr>
        <w:t>́ του ΥΠΠΟΑ.</w:t>
      </w:r>
      <w:r w:rsidR="00EC2879">
        <w:rPr>
          <w:rStyle w:val="normalchar"/>
          <w:rFonts w:asciiTheme="minorHAnsi" w:hAnsiTheme="minorHAnsi" w:cstheme="minorHAnsi"/>
          <w:color w:val="000000"/>
        </w:rPr>
        <w:t xml:space="preserve"> </w:t>
      </w:r>
      <w:r w:rsidR="00DC239B" w:rsidRPr="00D647EC">
        <w:rPr>
          <w:rStyle w:val="normalchar"/>
          <w:rFonts w:asciiTheme="minorHAnsi" w:hAnsiTheme="minorHAnsi" w:cstheme="minorHAnsi"/>
          <w:color w:val="000000"/>
        </w:rPr>
        <w:t>Όλο</w:t>
      </w:r>
      <w:r w:rsidRPr="00D647EC">
        <w:rPr>
          <w:rStyle w:val="normalchar"/>
          <w:rFonts w:asciiTheme="minorHAnsi" w:hAnsiTheme="minorHAnsi" w:cstheme="minorHAnsi"/>
          <w:color w:val="000000"/>
        </w:rPr>
        <w:t xml:space="preserve"> αυτό το πολύτιμο υλικό που αποτελεί μια  ολοκληρωμένη και σπάνια </w:t>
      </w:r>
      <w:r w:rsidR="00EC2879">
        <w:rPr>
          <w:rStyle w:val="normalchar"/>
          <w:rFonts w:asciiTheme="minorHAnsi" w:hAnsiTheme="minorHAnsi" w:cstheme="minorHAnsi"/>
          <w:color w:val="000000"/>
        </w:rPr>
        <w:t>συλλογή</w:t>
      </w:r>
      <w:r w:rsidRPr="00D647EC">
        <w:rPr>
          <w:rStyle w:val="normalchar"/>
          <w:rFonts w:asciiTheme="minorHAnsi" w:hAnsiTheme="minorHAnsi" w:cstheme="minorHAnsi"/>
          <w:color w:val="000000"/>
        </w:rPr>
        <w:t xml:space="preserve"> βρίσκεται άμεσ</w:t>
      </w:r>
      <w:r>
        <w:rPr>
          <w:rStyle w:val="normalchar"/>
          <w:rFonts w:asciiTheme="minorHAnsi" w:hAnsiTheme="minorHAnsi" w:cstheme="minorHAnsi"/>
          <w:color w:val="000000"/>
        </w:rPr>
        <w:t>α</w:t>
      </w:r>
      <w:r w:rsidRPr="00D647EC">
        <w:rPr>
          <w:rStyle w:val="normalchar"/>
          <w:rFonts w:asciiTheme="minorHAnsi" w:hAnsiTheme="minorHAnsi" w:cstheme="minorHAnsi"/>
          <w:color w:val="000000"/>
        </w:rPr>
        <w:t xml:space="preserve"> σε </w:t>
      </w:r>
      <w:r w:rsidR="00DC239B" w:rsidRPr="00D647EC">
        <w:rPr>
          <w:rStyle w:val="normalchar"/>
          <w:rFonts w:asciiTheme="minorHAnsi" w:hAnsiTheme="minorHAnsi" w:cstheme="minorHAnsi"/>
          <w:color w:val="000000"/>
        </w:rPr>
        <w:t>κίνδυνο</w:t>
      </w:r>
      <w:r w:rsidRPr="00D647EC">
        <w:rPr>
          <w:rStyle w:val="normalchar"/>
          <w:rFonts w:asciiTheme="minorHAnsi" w:hAnsiTheme="minorHAnsi" w:cstheme="minorHAnsi"/>
          <w:color w:val="000000"/>
        </w:rPr>
        <w:t xml:space="preserve"> φθοράς, καθώς </w:t>
      </w:r>
      <w:r w:rsidR="00DC239B" w:rsidRPr="00D647EC">
        <w:rPr>
          <w:rStyle w:val="normalchar"/>
          <w:rFonts w:asciiTheme="minorHAnsi" w:hAnsiTheme="minorHAnsi" w:cstheme="minorHAnsi"/>
          <w:color w:val="000000"/>
        </w:rPr>
        <w:t>φυλάσσεται</w:t>
      </w:r>
      <w:r w:rsidRPr="00D647EC">
        <w:rPr>
          <w:rStyle w:val="normalchar"/>
          <w:rFonts w:asciiTheme="minorHAnsi" w:hAnsiTheme="minorHAnsi" w:cstheme="minorHAnsi"/>
          <w:color w:val="000000"/>
        </w:rPr>
        <w:t xml:space="preserve"> σε </w:t>
      </w:r>
      <w:r w:rsidR="00DC239B" w:rsidRPr="00D647EC">
        <w:rPr>
          <w:rStyle w:val="normalchar"/>
          <w:rFonts w:asciiTheme="minorHAnsi" w:hAnsiTheme="minorHAnsi" w:cstheme="minorHAnsi"/>
          <w:color w:val="000000"/>
        </w:rPr>
        <w:t>ακατάλληλους</w:t>
      </w:r>
      <w:r w:rsidRPr="00D647EC">
        <w:rPr>
          <w:rStyle w:val="normalchar"/>
          <w:rFonts w:asciiTheme="minorHAnsi" w:hAnsiTheme="minorHAnsi" w:cstheme="minorHAnsi"/>
          <w:color w:val="000000"/>
        </w:rPr>
        <w:t xml:space="preserve"> </w:t>
      </w:r>
      <w:r w:rsidR="00DC239B" w:rsidRPr="00D647EC">
        <w:rPr>
          <w:rStyle w:val="normalchar"/>
          <w:rFonts w:asciiTheme="minorHAnsi" w:hAnsiTheme="minorHAnsi" w:cstheme="minorHAnsi"/>
          <w:color w:val="000000"/>
        </w:rPr>
        <w:t>αποθηκευτικούς</w:t>
      </w:r>
      <w:r w:rsidRPr="00D647EC">
        <w:rPr>
          <w:rStyle w:val="normalchar"/>
          <w:rFonts w:asciiTheme="minorHAnsi" w:hAnsiTheme="minorHAnsi" w:cstheme="minorHAnsi"/>
          <w:color w:val="000000"/>
        </w:rPr>
        <w:t xml:space="preserve"> </w:t>
      </w:r>
      <w:r w:rsidR="00DC239B" w:rsidRPr="00D647EC">
        <w:rPr>
          <w:rStyle w:val="normalchar"/>
          <w:rFonts w:asciiTheme="minorHAnsi" w:hAnsiTheme="minorHAnsi" w:cstheme="minorHAnsi"/>
          <w:color w:val="000000"/>
        </w:rPr>
        <w:t>χώρους</w:t>
      </w:r>
      <w:r w:rsidRPr="00D647EC">
        <w:rPr>
          <w:rStyle w:val="normalchar"/>
          <w:rFonts w:asciiTheme="minorHAnsi" w:hAnsiTheme="minorHAnsi" w:cstheme="minorHAnsi"/>
          <w:color w:val="000000"/>
        </w:rPr>
        <w:t>.</w:t>
      </w:r>
    </w:p>
    <w:p w:rsidR="00D647EC" w:rsidRPr="00D647EC" w:rsidRDefault="00D647EC" w:rsidP="00DC239B">
      <w:pPr>
        <w:pStyle w:val="2"/>
        <w:spacing w:before="0" w:beforeAutospacing="0" w:after="0" w:afterAutospacing="0" w:line="276" w:lineRule="auto"/>
        <w:rPr>
          <w:rFonts w:asciiTheme="minorHAnsi" w:hAnsiTheme="minorHAnsi" w:cstheme="minorHAnsi"/>
          <w:color w:val="000000"/>
          <w:sz w:val="27"/>
          <w:szCs w:val="27"/>
        </w:rPr>
      </w:pPr>
      <w:r w:rsidRPr="00D647EC">
        <w:rPr>
          <w:rFonts w:asciiTheme="minorHAnsi" w:hAnsiTheme="minorHAnsi" w:cstheme="minorHAnsi"/>
          <w:color w:val="000000"/>
          <w:sz w:val="27"/>
          <w:szCs w:val="27"/>
        </w:rPr>
        <w:t> </w:t>
      </w:r>
    </w:p>
    <w:p w:rsidR="00D647EC" w:rsidRPr="00D647EC" w:rsidRDefault="00D647EC" w:rsidP="00DC239B">
      <w:pPr>
        <w:pStyle w:val="2"/>
        <w:spacing w:before="0" w:beforeAutospacing="0" w:after="0" w:afterAutospacing="0" w:line="276" w:lineRule="auto"/>
        <w:jc w:val="both"/>
        <w:rPr>
          <w:rFonts w:asciiTheme="minorHAnsi" w:hAnsiTheme="minorHAnsi" w:cstheme="minorHAnsi"/>
          <w:color w:val="000000"/>
          <w:sz w:val="27"/>
          <w:szCs w:val="27"/>
        </w:rPr>
      </w:pPr>
      <w:r w:rsidRPr="00D647EC">
        <w:rPr>
          <w:rStyle w:val="normalchar"/>
          <w:rFonts w:asciiTheme="minorHAnsi" w:hAnsiTheme="minorHAnsi" w:cstheme="minorHAnsi"/>
          <w:color w:val="000000"/>
        </w:rPr>
        <w:t xml:space="preserve">Η Λίνα </w:t>
      </w:r>
      <w:proofErr w:type="spellStart"/>
      <w:r w:rsidRPr="00D647EC">
        <w:rPr>
          <w:rStyle w:val="normalchar"/>
          <w:rFonts w:asciiTheme="minorHAnsi" w:hAnsiTheme="minorHAnsi" w:cstheme="minorHAnsi"/>
          <w:color w:val="000000"/>
        </w:rPr>
        <w:t>Μενδώνη</w:t>
      </w:r>
      <w:proofErr w:type="spellEnd"/>
      <w:r w:rsidRPr="00D647EC">
        <w:rPr>
          <w:rStyle w:val="normalchar"/>
          <w:rFonts w:asciiTheme="minorHAnsi" w:hAnsiTheme="minorHAnsi" w:cstheme="minorHAnsi"/>
          <w:color w:val="000000"/>
        </w:rPr>
        <w:t>, η </w:t>
      </w:r>
      <w:r w:rsidRPr="00D647EC">
        <w:rPr>
          <w:rStyle w:val="normalchar"/>
          <w:rFonts w:asciiTheme="minorHAnsi" w:hAnsiTheme="minorHAnsi" w:cstheme="minorHAnsi"/>
          <w:color w:val="2E3233"/>
        </w:rPr>
        <w:t xml:space="preserve">Καλλιτεχνική Διευθύντρια του Θεάτρου Τέχνης Καρόλου Κουν Μαριάννα </w:t>
      </w:r>
      <w:proofErr w:type="spellStart"/>
      <w:r w:rsidRPr="00D647EC">
        <w:rPr>
          <w:rStyle w:val="normalchar"/>
          <w:rFonts w:asciiTheme="minorHAnsi" w:hAnsiTheme="minorHAnsi" w:cstheme="minorHAnsi"/>
          <w:color w:val="2E3233"/>
        </w:rPr>
        <w:t>Κάλμπαρη</w:t>
      </w:r>
      <w:proofErr w:type="spellEnd"/>
      <w:r w:rsidRPr="00D647EC">
        <w:rPr>
          <w:rStyle w:val="normalchar"/>
          <w:rFonts w:asciiTheme="minorHAnsi" w:hAnsiTheme="minorHAnsi" w:cstheme="minorHAnsi"/>
          <w:color w:val="2E3233"/>
        </w:rPr>
        <w:t xml:space="preserve">, ο νόμιμος εκπρόσωπος του Θεάτρου Τέχνης Κωστής </w:t>
      </w:r>
      <w:proofErr w:type="spellStart"/>
      <w:r w:rsidRPr="00D647EC">
        <w:rPr>
          <w:rStyle w:val="normalchar"/>
          <w:rFonts w:asciiTheme="minorHAnsi" w:hAnsiTheme="minorHAnsi" w:cstheme="minorHAnsi"/>
          <w:color w:val="2E3233"/>
        </w:rPr>
        <w:t>Καπελώνης</w:t>
      </w:r>
      <w:proofErr w:type="spellEnd"/>
      <w:r w:rsidRPr="00D647EC">
        <w:rPr>
          <w:rStyle w:val="normalchar"/>
          <w:rFonts w:asciiTheme="minorHAnsi" w:hAnsiTheme="minorHAnsi" w:cstheme="minorHAnsi"/>
          <w:color w:val="2E3233"/>
        </w:rPr>
        <w:t xml:space="preserve"> και η εκπρόσωπος του Διοικητικού Συμβουλίου Καλή </w:t>
      </w:r>
      <w:proofErr w:type="spellStart"/>
      <w:r w:rsidRPr="00D647EC">
        <w:rPr>
          <w:rStyle w:val="normalchar"/>
          <w:rFonts w:asciiTheme="minorHAnsi" w:hAnsiTheme="minorHAnsi" w:cstheme="minorHAnsi"/>
          <w:color w:val="2E3233"/>
        </w:rPr>
        <w:t>Κυπαρίσση-Παγουλάτου</w:t>
      </w:r>
      <w:proofErr w:type="spellEnd"/>
      <w:r w:rsidRPr="00D647EC">
        <w:rPr>
          <w:rStyle w:val="normalchar"/>
          <w:rFonts w:asciiTheme="minorHAnsi" w:hAnsiTheme="minorHAnsi" w:cstheme="minorHAnsi"/>
          <w:color w:val="2E3233"/>
        </w:rPr>
        <w:t xml:space="preserve">, πραγματοποίησαν αυτοψία στο κτήριο της οδού </w:t>
      </w:r>
      <w:proofErr w:type="spellStart"/>
      <w:r w:rsidRPr="00D647EC">
        <w:rPr>
          <w:rStyle w:val="normalchar"/>
          <w:rFonts w:asciiTheme="minorHAnsi" w:hAnsiTheme="minorHAnsi" w:cstheme="minorHAnsi"/>
          <w:color w:val="2E3233"/>
        </w:rPr>
        <w:t>Διοσκούρων</w:t>
      </w:r>
      <w:proofErr w:type="spellEnd"/>
      <w:r w:rsidRPr="00D647EC">
        <w:rPr>
          <w:rStyle w:val="normalchar"/>
          <w:rFonts w:asciiTheme="minorHAnsi" w:hAnsiTheme="minorHAnsi" w:cstheme="minorHAnsi"/>
          <w:color w:val="2E3233"/>
        </w:rPr>
        <w:t xml:space="preserve"> 7, όπου δημιουργείται το μουσείο.</w:t>
      </w:r>
    </w:p>
    <w:p w:rsidR="00D647EC" w:rsidRPr="00D647EC" w:rsidRDefault="00D647EC" w:rsidP="00DC239B">
      <w:pPr>
        <w:pStyle w:val="2"/>
        <w:spacing w:before="0" w:beforeAutospacing="0" w:after="0" w:afterAutospacing="0" w:line="276" w:lineRule="auto"/>
        <w:jc w:val="both"/>
        <w:rPr>
          <w:rFonts w:asciiTheme="minorHAnsi" w:hAnsiTheme="minorHAnsi" w:cstheme="minorHAnsi"/>
          <w:color w:val="000000"/>
          <w:sz w:val="27"/>
          <w:szCs w:val="27"/>
        </w:rPr>
      </w:pPr>
      <w:r w:rsidRPr="00D647EC">
        <w:rPr>
          <w:rStyle w:val="normalchar"/>
          <w:rFonts w:asciiTheme="minorHAnsi" w:hAnsiTheme="minorHAnsi" w:cstheme="minorHAnsi"/>
          <w:color w:val="2E3233"/>
        </w:rPr>
        <w:t xml:space="preserve">Όπως δήλωσε η Λίνα </w:t>
      </w:r>
      <w:proofErr w:type="spellStart"/>
      <w:r w:rsidRPr="00D647EC">
        <w:rPr>
          <w:rStyle w:val="normalchar"/>
          <w:rFonts w:asciiTheme="minorHAnsi" w:hAnsiTheme="minorHAnsi" w:cstheme="minorHAnsi"/>
          <w:color w:val="2E3233"/>
        </w:rPr>
        <w:t>Μενδώνη</w:t>
      </w:r>
      <w:proofErr w:type="spellEnd"/>
      <w:r w:rsidRPr="00D647EC">
        <w:rPr>
          <w:rStyle w:val="normalchar"/>
          <w:rFonts w:asciiTheme="minorHAnsi" w:hAnsiTheme="minorHAnsi" w:cstheme="minorHAnsi"/>
          <w:color w:val="2E3233"/>
        </w:rPr>
        <w:t xml:space="preserve">, «Με μεγάλη χαρά παραδίδουμε στο Θέατρο Τέχνης το κτήριο της οδού </w:t>
      </w:r>
      <w:proofErr w:type="spellStart"/>
      <w:r w:rsidRPr="00D647EC">
        <w:rPr>
          <w:rStyle w:val="normalchar"/>
          <w:rFonts w:asciiTheme="minorHAnsi" w:hAnsiTheme="minorHAnsi" w:cstheme="minorHAnsi"/>
          <w:color w:val="2E3233"/>
        </w:rPr>
        <w:t>Διοσκούρων</w:t>
      </w:r>
      <w:proofErr w:type="spellEnd"/>
      <w:r w:rsidRPr="00D647EC">
        <w:rPr>
          <w:rStyle w:val="normalchar"/>
          <w:rFonts w:asciiTheme="minorHAnsi" w:hAnsiTheme="minorHAnsi" w:cstheme="minorHAnsi"/>
          <w:color w:val="2E3233"/>
        </w:rPr>
        <w:t xml:space="preserve"> 7, για τη δημιουργία του Μουσείου του Καρόλου Κουν, ακάματου οραματιστή και δημιουργού του θεάτρου Τέχνης, το οποίο έχει διαδραματίσει καθοριστικό ρόλο στη διαμόρφωση της φυσιογνωμίας του ελληνικού θεάτρου. </w:t>
      </w:r>
      <w:r w:rsidR="00DC239B" w:rsidRPr="00D647EC">
        <w:rPr>
          <w:rStyle w:val="normalchar"/>
          <w:rFonts w:asciiTheme="minorHAnsi" w:hAnsiTheme="minorHAnsi" w:cstheme="minorHAnsi"/>
          <w:color w:val="2E3233"/>
        </w:rPr>
        <w:t>Όπως</w:t>
      </w:r>
      <w:r w:rsidRPr="00D647EC">
        <w:rPr>
          <w:rStyle w:val="normalchar"/>
          <w:rFonts w:asciiTheme="minorHAnsi" w:hAnsiTheme="minorHAnsi" w:cstheme="minorHAnsi"/>
          <w:color w:val="2E3233"/>
        </w:rPr>
        <w:t xml:space="preserve"> έγραψε ο Μάριος Πλωρίτης, «ο Κουν αναζήτησε  τη συνέχεια, μιας ουσιαστικά </w:t>
      </w:r>
      <w:proofErr w:type="spellStart"/>
      <w:r w:rsidRPr="00D647EC">
        <w:rPr>
          <w:rStyle w:val="normalchar"/>
          <w:rFonts w:asciiTheme="minorHAnsi" w:hAnsiTheme="minorHAnsi" w:cstheme="minorHAnsi"/>
          <w:color w:val="2E3233"/>
        </w:rPr>
        <w:t>ρωμέικης</w:t>
      </w:r>
      <w:proofErr w:type="spellEnd"/>
      <w:r w:rsidRPr="00D647EC">
        <w:rPr>
          <w:rStyle w:val="normalchar"/>
          <w:rFonts w:asciiTheme="minorHAnsi" w:hAnsiTheme="minorHAnsi" w:cstheme="minorHAnsi"/>
          <w:color w:val="2E3233"/>
        </w:rPr>
        <w:t xml:space="preserve"> παράδοσης, λυτρωμένης από προγονοπληξίες, ξενότροπους  αισθητισμούς και ηθογραφικές γλυκερότητες». Οι παραστάσεις του, </w:t>
      </w:r>
      <w:r w:rsidRPr="00D647EC">
        <w:rPr>
          <w:rStyle w:val="normalchar"/>
          <w:rFonts w:asciiTheme="minorHAnsi" w:hAnsiTheme="minorHAnsi" w:cstheme="minorHAnsi"/>
          <w:color w:val="2E3233"/>
        </w:rPr>
        <w:lastRenderedPageBreak/>
        <w:t xml:space="preserve">πέρα από την εισαγωγή νέων στοιχείων στη θεατρική τέχνη, ανέδειξαν το έργο σημαντικών εικαστικών καλλιτεχνών. Συνεργάστηκαν μαζί του, για τα σκηνικά και τα κουστούμια,  Τσαρούχης,  Μόραλης, </w:t>
      </w:r>
      <w:proofErr w:type="spellStart"/>
      <w:r w:rsidRPr="00D647EC">
        <w:rPr>
          <w:rStyle w:val="normalchar"/>
          <w:rFonts w:asciiTheme="minorHAnsi" w:hAnsiTheme="minorHAnsi" w:cstheme="minorHAnsi"/>
          <w:color w:val="2E3233"/>
        </w:rPr>
        <w:t>Φωτόπουλος</w:t>
      </w:r>
      <w:proofErr w:type="spellEnd"/>
      <w:r w:rsidRPr="00D647EC">
        <w:rPr>
          <w:rStyle w:val="normalchar"/>
          <w:rFonts w:asciiTheme="minorHAnsi" w:hAnsiTheme="minorHAnsi" w:cstheme="minorHAnsi"/>
          <w:color w:val="2E3233"/>
        </w:rPr>
        <w:t>, Μυταράς  και πλήθος άλλοι που η δουλειά τους  αποτελεί ένα τεράστιο πολύτιμο υλικό. Μαζί με τα προσωπικά αντικείμενα του Καρόλου Κουν, θα στεγαστούν στο Μουσείο του, στην Πλάκα. Θα είναι ένας καλαίσθητος χώρος στον οποίο προβάλλεται και θα προστατεύεται το έργο, ενός μεγάλου δημιουργού, που τίμησε το θέατρο και την Ελλάδα».</w:t>
      </w:r>
    </w:p>
    <w:p w:rsidR="00D647EC" w:rsidRPr="00D647EC" w:rsidRDefault="00D647EC" w:rsidP="00DC239B">
      <w:pPr>
        <w:pStyle w:val="2"/>
        <w:spacing w:before="0" w:beforeAutospacing="0" w:after="0" w:afterAutospacing="0" w:line="276" w:lineRule="auto"/>
        <w:rPr>
          <w:rFonts w:asciiTheme="minorHAnsi" w:hAnsiTheme="minorHAnsi" w:cstheme="minorHAnsi"/>
          <w:color w:val="000000"/>
          <w:sz w:val="27"/>
          <w:szCs w:val="27"/>
        </w:rPr>
      </w:pPr>
      <w:r w:rsidRPr="00D647EC">
        <w:rPr>
          <w:rFonts w:asciiTheme="minorHAnsi" w:hAnsiTheme="minorHAnsi" w:cstheme="minorHAnsi"/>
          <w:color w:val="000000"/>
          <w:sz w:val="27"/>
          <w:szCs w:val="27"/>
        </w:rPr>
        <w:t> </w:t>
      </w:r>
    </w:p>
    <w:p w:rsidR="00D647EC" w:rsidRPr="00D647EC" w:rsidRDefault="00D647EC" w:rsidP="00DC239B">
      <w:pPr>
        <w:pStyle w:val="2"/>
        <w:spacing w:before="0" w:beforeAutospacing="0" w:after="0" w:afterAutospacing="0" w:line="276" w:lineRule="auto"/>
        <w:jc w:val="both"/>
        <w:rPr>
          <w:rFonts w:asciiTheme="minorHAnsi" w:hAnsiTheme="minorHAnsi" w:cstheme="minorHAnsi"/>
          <w:color w:val="000000"/>
          <w:sz w:val="27"/>
          <w:szCs w:val="27"/>
        </w:rPr>
      </w:pPr>
      <w:r w:rsidRPr="00D647EC">
        <w:rPr>
          <w:rStyle w:val="normalchar"/>
          <w:rFonts w:asciiTheme="minorHAnsi" w:hAnsiTheme="minorHAnsi" w:cstheme="minorHAnsi"/>
          <w:color w:val="2E3233"/>
        </w:rPr>
        <w:t xml:space="preserve">Η Μαριάννα </w:t>
      </w:r>
      <w:proofErr w:type="spellStart"/>
      <w:r w:rsidRPr="00D647EC">
        <w:rPr>
          <w:rStyle w:val="normalchar"/>
          <w:rFonts w:asciiTheme="minorHAnsi" w:hAnsiTheme="minorHAnsi" w:cstheme="minorHAnsi"/>
          <w:color w:val="2E3233"/>
        </w:rPr>
        <w:t>Κάλμπαρη</w:t>
      </w:r>
      <w:proofErr w:type="spellEnd"/>
      <w:r w:rsidRPr="00D647EC">
        <w:rPr>
          <w:rStyle w:val="normalchar"/>
          <w:rFonts w:asciiTheme="minorHAnsi" w:hAnsiTheme="minorHAnsi" w:cstheme="minorHAnsi"/>
          <w:color w:val="2E3233"/>
        </w:rPr>
        <w:t xml:space="preserve"> τόνισε ότι «Νιώθουμε μεγάλη χαρά και συγκίνηση που η πολύτιμη κληρονομιά του Καρόλου Κουν αποκτά τη δική της στέγη στην Πλάκα. Ένα μεγάλο ευχαριστώ από το Θέατρο Τέχνης Καρόλου Κουν στο Υπουργείο Πολιτισμού και Αθλητισμού και ιδιαιτέρως στην Υπουργό Λίνα </w:t>
      </w:r>
      <w:proofErr w:type="spellStart"/>
      <w:r w:rsidRPr="00D647EC">
        <w:rPr>
          <w:rStyle w:val="normalchar"/>
          <w:rFonts w:asciiTheme="minorHAnsi" w:hAnsiTheme="minorHAnsi" w:cstheme="minorHAnsi"/>
          <w:color w:val="2E3233"/>
        </w:rPr>
        <w:t>Μενδώνη</w:t>
      </w:r>
      <w:proofErr w:type="spellEnd"/>
      <w:r w:rsidRPr="00D647EC">
        <w:rPr>
          <w:rStyle w:val="normalchar"/>
          <w:rFonts w:asciiTheme="minorHAnsi" w:hAnsiTheme="minorHAnsi" w:cstheme="minorHAnsi"/>
          <w:color w:val="2E3233"/>
        </w:rPr>
        <w:t>, για την πρωτοβουλία, αλλά και την στήριξη αυτού του μοναδικού έργου. Είναι πολύ σημαντικό που το μεταξύ μας Μνημόνιο Συνεργασίας, απέδωσε καρπούς τόσο άμεσα και ουσιαστικά».</w:t>
      </w:r>
    </w:p>
    <w:p w:rsidR="00D647EC" w:rsidRPr="00D647EC" w:rsidRDefault="00D647EC" w:rsidP="00DC239B">
      <w:pPr>
        <w:pStyle w:val="2"/>
        <w:spacing w:before="0" w:beforeAutospacing="0" w:after="0" w:afterAutospacing="0" w:line="276" w:lineRule="auto"/>
        <w:rPr>
          <w:rFonts w:asciiTheme="minorHAnsi" w:hAnsiTheme="minorHAnsi" w:cstheme="minorHAnsi"/>
          <w:color w:val="000000"/>
          <w:sz w:val="27"/>
          <w:szCs w:val="27"/>
        </w:rPr>
      </w:pPr>
      <w:r w:rsidRPr="00D647EC">
        <w:rPr>
          <w:rFonts w:asciiTheme="minorHAnsi" w:hAnsiTheme="minorHAnsi" w:cstheme="minorHAnsi"/>
          <w:color w:val="000000"/>
          <w:sz w:val="27"/>
          <w:szCs w:val="27"/>
        </w:rPr>
        <w:t> </w:t>
      </w:r>
    </w:p>
    <w:p w:rsidR="00D647EC" w:rsidRPr="00D647EC" w:rsidRDefault="00D647EC" w:rsidP="00DC239B">
      <w:pPr>
        <w:pStyle w:val="2"/>
        <w:spacing w:before="0" w:beforeAutospacing="0" w:after="0" w:afterAutospacing="0" w:line="276" w:lineRule="auto"/>
        <w:jc w:val="both"/>
        <w:rPr>
          <w:rFonts w:asciiTheme="minorHAnsi" w:hAnsiTheme="minorHAnsi" w:cstheme="minorHAnsi"/>
          <w:color w:val="000000"/>
          <w:sz w:val="27"/>
          <w:szCs w:val="27"/>
        </w:rPr>
      </w:pPr>
      <w:r w:rsidRPr="00D647EC">
        <w:rPr>
          <w:rStyle w:val="normalchar"/>
          <w:rFonts w:asciiTheme="minorHAnsi" w:hAnsiTheme="minorHAnsi" w:cstheme="minorHAnsi"/>
          <w:color w:val="2E3233"/>
        </w:rPr>
        <w:t xml:space="preserve">Σημειώνεται ότι τον Φεβρουάριο </w:t>
      </w:r>
      <w:proofErr w:type="spellStart"/>
      <w:r w:rsidRPr="00D647EC">
        <w:rPr>
          <w:rStyle w:val="normalchar"/>
          <w:rFonts w:asciiTheme="minorHAnsi" w:hAnsiTheme="minorHAnsi" w:cstheme="minorHAnsi"/>
          <w:color w:val="2E3233"/>
        </w:rPr>
        <w:t>τ.ε.</w:t>
      </w:r>
      <w:proofErr w:type="spellEnd"/>
      <w:r w:rsidRPr="00D647EC">
        <w:rPr>
          <w:rStyle w:val="normalchar"/>
          <w:rFonts w:asciiTheme="minorHAnsi" w:hAnsiTheme="minorHAnsi" w:cstheme="minorHAnsi"/>
          <w:color w:val="2E3233"/>
        </w:rPr>
        <w:t xml:space="preserve"> η Λίνα </w:t>
      </w:r>
      <w:proofErr w:type="spellStart"/>
      <w:r w:rsidRPr="00D647EC">
        <w:rPr>
          <w:rStyle w:val="normalchar"/>
          <w:rFonts w:asciiTheme="minorHAnsi" w:hAnsiTheme="minorHAnsi" w:cstheme="minorHAnsi"/>
          <w:color w:val="2E3233"/>
        </w:rPr>
        <w:t>Μενδώνη</w:t>
      </w:r>
      <w:proofErr w:type="spellEnd"/>
      <w:r w:rsidRPr="00D647EC">
        <w:rPr>
          <w:rStyle w:val="normalchar"/>
          <w:rFonts w:asciiTheme="minorHAnsi" w:hAnsiTheme="minorHAnsi" w:cstheme="minorHAnsi"/>
          <w:color w:val="2E3233"/>
        </w:rPr>
        <w:t xml:space="preserve">, η Μαριάννα </w:t>
      </w:r>
      <w:proofErr w:type="spellStart"/>
      <w:r w:rsidRPr="00D647EC">
        <w:rPr>
          <w:rStyle w:val="normalchar"/>
          <w:rFonts w:asciiTheme="minorHAnsi" w:hAnsiTheme="minorHAnsi" w:cstheme="minorHAnsi"/>
          <w:color w:val="2E3233"/>
        </w:rPr>
        <w:t>Κάλμπαρη</w:t>
      </w:r>
      <w:proofErr w:type="spellEnd"/>
      <w:r w:rsidRPr="00D647EC">
        <w:rPr>
          <w:rStyle w:val="normalchar"/>
          <w:rFonts w:asciiTheme="minorHAnsi" w:hAnsiTheme="minorHAnsi" w:cstheme="minorHAnsi"/>
          <w:color w:val="2E3233"/>
        </w:rPr>
        <w:t xml:space="preserve"> και ο Κωστής </w:t>
      </w:r>
      <w:proofErr w:type="spellStart"/>
      <w:r w:rsidRPr="00D647EC">
        <w:rPr>
          <w:rStyle w:val="normalchar"/>
          <w:rFonts w:asciiTheme="minorHAnsi" w:hAnsiTheme="minorHAnsi" w:cstheme="minorHAnsi"/>
          <w:color w:val="2E3233"/>
        </w:rPr>
        <w:t>Καπελώνης</w:t>
      </w:r>
      <w:proofErr w:type="spellEnd"/>
      <w:r w:rsidRPr="00D647EC">
        <w:rPr>
          <w:rStyle w:val="normalchar"/>
          <w:rFonts w:asciiTheme="minorHAnsi" w:hAnsiTheme="minorHAnsi" w:cstheme="minorHAnsi"/>
          <w:color w:val="2E3233"/>
        </w:rPr>
        <w:t xml:space="preserve"> υπέγραψαν Μνημόνιο Συνεργασίας, προκειμένου</w:t>
      </w:r>
      <w:bookmarkStart w:id="0" w:name="_GoBack"/>
      <w:bookmarkEnd w:id="0"/>
      <w:r w:rsidRPr="00D647EC">
        <w:rPr>
          <w:rStyle w:val="normalchar"/>
          <w:rFonts w:asciiTheme="minorHAnsi" w:hAnsiTheme="minorHAnsi" w:cstheme="minorHAnsi"/>
          <w:color w:val="2E3233"/>
        </w:rPr>
        <w:t xml:space="preserve"> να προχωρήσουν οι ενέργειες για τη συντήρηση και διάσωση της συλλογής του θεάτρου.</w:t>
      </w:r>
    </w:p>
    <w:p w:rsidR="00D647EC" w:rsidRPr="00D647EC" w:rsidRDefault="00D647EC" w:rsidP="00DC239B">
      <w:pPr>
        <w:pStyle w:val="2"/>
        <w:spacing w:before="0" w:beforeAutospacing="0" w:after="0" w:afterAutospacing="0" w:line="276" w:lineRule="auto"/>
        <w:jc w:val="both"/>
        <w:rPr>
          <w:rFonts w:asciiTheme="minorHAnsi" w:hAnsiTheme="minorHAnsi" w:cstheme="minorHAnsi"/>
          <w:color w:val="000000"/>
          <w:sz w:val="27"/>
          <w:szCs w:val="27"/>
        </w:rPr>
      </w:pPr>
      <w:r w:rsidRPr="00D647EC">
        <w:rPr>
          <w:rStyle w:val="normalchar"/>
          <w:rFonts w:asciiTheme="minorHAnsi" w:hAnsiTheme="minorHAnsi" w:cstheme="minorHAnsi"/>
          <w:color w:val="2E3233"/>
        </w:rPr>
        <w:t>Το Θέατρο Τέχνης Καρόλου Κουν από την ίδρυσή του, ως σήμερα  έχει αδιάλειπτη παρουσία στη θεατρική ζωή του τόπου για 80 χρόνια. Στην κατοχή και κυριότητά του βρίσκεται μεταξύ άλλων, η συλλογή εικαστικού και κυρίως ενδυματολογικού υλικού παραστάσεων του Θεάτρου Τέχνης, η οποία αποτελεί πολιτιστικό αγαθό ιδιαίτερης καλλιτεχνικής αξίας και ταυτόχρονα σημαντικό τεκμήριο για την ιστορία του νεοελληνικού θεάτρου. Σε ό,τι αφορά τον τομέα της σκηνογραφίας και ενδυματολογίας, ο Κάρολος Κουν εισήγαγε και διατήρησε τη συστηματική συνεργασία των εικαστικών καλλιτεχνών στις παραστάσεις του θεάτρου του.</w:t>
      </w:r>
    </w:p>
    <w:p w:rsidR="00214F36" w:rsidRPr="00000CA8" w:rsidRDefault="00214F36" w:rsidP="00DC239B">
      <w:pPr>
        <w:spacing w:line="276" w:lineRule="auto"/>
        <w:jc w:val="center"/>
        <w:rPr>
          <w:rFonts w:cstheme="minorHAnsi"/>
          <w:sz w:val="24"/>
          <w:szCs w:val="24"/>
          <w:lang w:val="el-GR"/>
        </w:rPr>
      </w:pPr>
    </w:p>
    <w:sectPr w:rsidR="00214F36" w:rsidRPr="00000CA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1331A5"/>
    <w:rsid w:val="00172A27"/>
    <w:rsid w:val="001A0C87"/>
    <w:rsid w:val="00214F36"/>
    <w:rsid w:val="004F445D"/>
    <w:rsid w:val="0051778C"/>
    <w:rsid w:val="005B63F2"/>
    <w:rsid w:val="006F5F26"/>
    <w:rsid w:val="00D647EC"/>
    <w:rsid w:val="00DC239B"/>
    <w:rsid w:val="00EC2879"/>
    <w:rsid w:val="00EF6528"/>
    <w:rsid w:val="00F16419"/>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75ABA"/>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1F66523-3C8D-4467-9D52-151CF16C77A0}"/>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DCAC24E-3791-44F3-A58D-3FD9F41B6E97}"/>
</file>

<file path=customXml/itemProps4.xml><?xml version="1.0" encoding="utf-8"?>
<ds:datastoreItem xmlns:ds="http://schemas.openxmlformats.org/officeDocument/2006/customXml" ds:itemID="{0B2BF738-C63D-4FC1-A65A-3880A93FD4BF}"/>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3413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Ένα Μουσείο για τον Κάρολο Κουν, στην Πλάκα</dc:title>
  <dc:creator>yppoa2</dc:creator>
  <cp:lastModifiedBy>Ελευθερία Πελτέκη</cp:lastModifiedBy>
  <cp:revision>2</cp:revision>
  <dcterms:created xsi:type="dcterms:W3CDTF">2023-05-17T16:23:00Z</dcterms:created>
  <dcterms:modified xsi:type="dcterms:W3CDTF">2023-05-17T16:23:00Z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